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FE611" w14:textId="77777777" w:rsidR="00C14B3B" w:rsidRPr="002E517B" w:rsidRDefault="00C14B3B" w:rsidP="00C14B3B">
      <w:pPr>
        <w:pStyle w:val="PrrafoTelefnica"/>
      </w:pPr>
      <w:r>
        <w:rPr>
          <w:noProof/>
        </w:rPr>
        <w:t>Press Release</w:t>
      </w:r>
    </w:p>
    <w:p w14:paraId="2ACBAF8C" w14:textId="77777777" w:rsidR="001B60DA" w:rsidRPr="00237192" w:rsidRDefault="001B60DA" w:rsidP="007F1FA2">
      <w:pPr>
        <w:pStyle w:val="PrrafoTelefnica"/>
        <w:rPr>
          <w:lang w:val="en-GB"/>
        </w:rPr>
      </w:pPr>
    </w:p>
    <w:p w14:paraId="631A4AC6" w14:textId="77777777" w:rsidR="007F1FA2" w:rsidRPr="00237192" w:rsidRDefault="007F1FA2" w:rsidP="007F1FA2">
      <w:pPr>
        <w:pStyle w:val="PrrafoTelefnica"/>
        <w:rPr>
          <w:lang w:val="en-GB"/>
        </w:rPr>
      </w:pPr>
    </w:p>
    <w:p w14:paraId="44FCE5A4" w14:textId="1B742A18" w:rsidR="00E22477" w:rsidRPr="00237192" w:rsidRDefault="001B60DA" w:rsidP="002344AC">
      <w:pPr>
        <w:pStyle w:val="TtuloTelefnica"/>
        <w:rPr>
          <w:lang w:val="en-GB"/>
        </w:rPr>
      </w:pPr>
      <w:r w:rsidRPr="00237192">
        <w:rPr>
          <w:lang w:val="en-GB"/>
        </w:rPr>
        <w:t xml:space="preserve">Telefónica </w:t>
      </w:r>
      <w:r w:rsidR="00D00295" w:rsidRPr="00237192">
        <w:rPr>
          <w:lang w:val="en-GB"/>
        </w:rPr>
        <w:t>Tech</w:t>
      </w:r>
      <w:r w:rsidR="008A2074" w:rsidRPr="00237192">
        <w:rPr>
          <w:lang w:val="en-GB"/>
        </w:rPr>
        <w:t xml:space="preserve"> </w:t>
      </w:r>
      <w:r w:rsidR="003D760C">
        <w:rPr>
          <w:lang w:val="en-GB"/>
        </w:rPr>
        <w:t>a</w:t>
      </w:r>
      <w:r w:rsidR="003D760C" w:rsidRPr="003D760C">
        <w:rPr>
          <w:lang w:val="en-GB"/>
        </w:rPr>
        <w:t>cquires Geprom to reinforce its capabilities in Industry 4.0</w:t>
      </w:r>
    </w:p>
    <w:p w14:paraId="3B80759F" w14:textId="4B797871" w:rsidR="001B60DA" w:rsidRDefault="001B60DA" w:rsidP="007F1FA2">
      <w:pPr>
        <w:pStyle w:val="PrrafoTelefnica"/>
        <w:rPr>
          <w:lang w:val="en-GB"/>
        </w:rPr>
      </w:pPr>
    </w:p>
    <w:p w14:paraId="4A2D2BD5" w14:textId="2BB1A693" w:rsidR="007F1FA2" w:rsidRPr="00237192" w:rsidRDefault="003D760C" w:rsidP="007F1FA2">
      <w:pPr>
        <w:pStyle w:val="PrrafoTelefnica"/>
        <w:rPr>
          <w:lang w:val="en-GB"/>
        </w:rPr>
      </w:pPr>
      <w:r>
        <w:rPr>
          <w:lang w:val="en-GB"/>
        </w:rPr>
        <w:tab/>
      </w:r>
      <w:r>
        <w:rPr>
          <w:lang w:val="en-GB"/>
        </w:rPr>
        <w:tab/>
      </w:r>
    </w:p>
    <w:p w14:paraId="27ED2322" w14:textId="62CD7C0F" w:rsidR="003D760C" w:rsidRDefault="003D760C" w:rsidP="00C14B3B">
      <w:pPr>
        <w:pStyle w:val="ListaPrrafoTelefnica"/>
        <w:rPr>
          <w:lang w:val="en-GB"/>
        </w:rPr>
      </w:pPr>
      <w:r w:rsidRPr="003D760C">
        <w:rPr>
          <w:lang w:val="en-GB"/>
        </w:rPr>
        <w:t xml:space="preserve">Geprom has </w:t>
      </w:r>
      <w:r w:rsidR="004255A7">
        <w:rPr>
          <w:lang w:val="en-GB"/>
        </w:rPr>
        <w:t>over</w:t>
      </w:r>
      <w:r w:rsidRPr="003D760C">
        <w:rPr>
          <w:lang w:val="en-GB"/>
        </w:rPr>
        <w:t xml:space="preserve"> 40 professionals and specialises in the integration of </w:t>
      </w:r>
      <w:r w:rsidR="004255A7">
        <w:rPr>
          <w:lang w:val="en-GB"/>
        </w:rPr>
        <w:t xml:space="preserve">advanced solutions in the field of industrial </w:t>
      </w:r>
      <w:r w:rsidRPr="003D760C">
        <w:rPr>
          <w:lang w:val="en-GB"/>
        </w:rPr>
        <w:t xml:space="preserve">automation </w:t>
      </w:r>
      <w:r w:rsidR="004255A7">
        <w:rPr>
          <w:lang w:val="en-GB"/>
        </w:rPr>
        <w:t xml:space="preserve">and </w:t>
      </w:r>
      <w:r w:rsidR="00855188">
        <w:rPr>
          <w:lang w:val="en-GB"/>
        </w:rPr>
        <w:t xml:space="preserve">the </w:t>
      </w:r>
      <w:r w:rsidR="004255A7">
        <w:rPr>
          <w:lang w:val="en-GB"/>
        </w:rPr>
        <w:t xml:space="preserve">digital transformation </w:t>
      </w:r>
      <w:r w:rsidRPr="003D760C">
        <w:rPr>
          <w:lang w:val="en-GB"/>
        </w:rPr>
        <w:t xml:space="preserve">of production processes. </w:t>
      </w:r>
    </w:p>
    <w:p w14:paraId="7949A362" w14:textId="77777777" w:rsidR="003D760C" w:rsidRDefault="003D760C" w:rsidP="003D760C">
      <w:pPr>
        <w:pStyle w:val="ListaPrrafoTelefnica"/>
        <w:numPr>
          <w:ilvl w:val="0"/>
          <w:numId w:val="0"/>
        </w:numPr>
        <w:ind w:left="1276"/>
        <w:rPr>
          <w:lang w:val="en-GB"/>
        </w:rPr>
      </w:pPr>
    </w:p>
    <w:p w14:paraId="1A32B6BB" w14:textId="1F1FDCB4" w:rsidR="003D760C" w:rsidRDefault="003D760C" w:rsidP="00C14B3B">
      <w:pPr>
        <w:pStyle w:val="ListaPrrafoTelefnica"/>
        <w:rPr>
          <w:lang w:val="en-GB"/>
        </w:rPr>
      </w:pPr>
      <w:r w:rsidRPr="003D760C">
        <w:rPr>
          <w:lang w:val="en-GB"/>
        </w:rPr>
        <w:t>This acquisition is a further step in Telefónica Tech's organic and inorganic growth plan to consolidate its position as the leading company in digital transformation.</w:t>
      </w:r>
    </w:p>
    <w:p w14:paraId="19515F90" w14:textId="67383FBB" w:rsidR="008B4C45" w:rsidRPr="003D760C" w:rsidRDefault="003D760C" w:rsidP="008B4C45">
      <w:pPr>
        <w:pStyle w:val="ListaPrrafoTelefnica"/>
        <w:numPr>
          <w:ilvl w:val="0"/>
          <w:numId w:val="0"/>
        </w:numPr>
        <w:ind w:left="1276"/>
        <w:rPr>
          <w:lang w:val="en-GB"/>
        </w:rPr>
      </w:pPr>
      <w:r w:rsidRPr="003D760C">
        <w:rPr>
          <w:lang w:val="en-GB"/>
        </w:rPr>
        <w:t xml:space="preserve"> </w:t>
      </w:r>
    </w:p>
    <w:p w14:paraId="6C7C5E05" w14:textId="77777777" w:rsidR="001B60DA" w:rsidRPr="00237192" w:rsidRDefault="001B60DA" w:rsidP="007F1FA2">
      <w:pPr>
        <w:pStyle w:val="PrrafoTelefnica"/>
        <w:rPr>
          <w:lang w:val="en-GB"/>
        </w:rPr>
      </w:pPr>
    </w:p>
    <w:p w14:paraId="42CB1C31" w14:textId="42788AC2" w:rsidR="003D760C" w:rsidRPr="003D760C" w:rsidRDefault="008B4C45" w:rsidP="003D760C">
      <w:pPr>
        <w:pStyle w:val="PrrafoTelefnica"/>
        <w:rPr>
          <w:sz w:val="24"/>
          <w:lang w:val="en-GB"/>
        </w:rPr>
      </w:pPr>
      <w:r w:rsidRPr="00237192">
        <w:rPr>
          <w:b/>
          <w:bCs/>
          <w:sz w:val="24"/>
          <w:lang w:val="en-GB"/>
        </w:rPr>
        <w:t xml:space="preserve">Madrid, </w:t>
      </w:r>
      <w:r w:rsidR="004255A7">
        <w:rPr>
          <w:b/>
          <w:bCs/>
          <w:sz w:val="24"/>
          <w:lang w:val="en-GB"/>
        </w:rPr>
        <w:t>23</w:t>
      </w:r>
      <w:r w:rsidRPr="00237192">
        <w:rPr>
          <w:b/>
          <w:bCs/>
          <w:sz w:val="24"/>
          <w:lang w:val="en-GB"/>
        </w:rPr>
        <w:t xml:space="preserve"> </w:t>
      </w:r>
      <w:r w:rsidR="003D760C">
        <w:rPr>
          <w:b/>
          <w:bCs/>
          <w:sz w:val="24"/>
          <w:lang w:val="en-GB"/>
        </w:rPr>
        <w:t>December</w:t>
      </w:r>
      <w:r w:rsidR="00C14B3B" w:rsidRPr="00237192">
        <w:rPr>
          <w:b/>
          <w:bCs/>
          <w:sz w:val="24"/>
          <w:lang w:val="en-GB"/>
        </w:rPr>
        <w:t xml:space="preserve"> 2021</w:t>
      </w:r>
      <w:r w:rsidRPr="00237192">
        <w:rPr>
          <w:sz w:val="24"/>
          <w:lang w:val="en-GB"/>
        </w:rPr>
        <w:t xml:space="preserve">. </w:t>
      </w:r>
      <w:hyperlink r:id="rId11" w:history="1">
        <w:r w:rsidR="008A2074" w:rsidRPr="00237192">
          <w:rPr>
            <w:rStyle w:val="Hipervnculo"/>
            <w:rFonts w:asciiTheme="minorHAnsi" w:hAnsiTheme="minorHAnsi"/>
            <w:color w:val="0066FF" w:themeColor="text2"/>
            <w:sz w:val="24"/>
            <w:u w:val="single"/>
            <w:lang w:val="en-GB"/>
          </w:rPr>
          <w:t>Telefónica Tech</w:t>
        </w:r>
      </w:hyperlink>
      <w:r w:rsidR="00B95260" w:rsidRPr="00237192">
        <w:rPr>
          <w:rStyle w:val="Hipervnculo"/>
          <w:rFonts w:asciiTheme="minorHAnsi" w:hAnsiTheme="minorHAnsi"/>
          <w:color w:val="0066FF" w:themeColor="text2"/>
          <w:sz w:val="24"/>
          <w:lang w:val="en-GB"/>
        </w:rPr>
        <w:t xml:space="preserve"> </w:t>
      </w:r>
      <w:r w:rsidR="003D760C" w:rsidRPr="003D760C">
        <w:rPr>
          <w:sz w:val="24"/>
          <w:lang w:val="en-GB"/>
        </w:rPr>
        <w:t xml:space="preserve">continues its growth story by </w:t>
      </w:r>
      <w:r w:rsidR="00CD2016">
        <w:rPr>
          <w:sz w:val="24"/>
          <w:lang w:val="en-GB"/>
        </w:rPr>
        <w:t xml:space="preserve">today </w:t>
      </w:r>
      <w:r w:rsidR="003D760C" w:rsidRPr="003D760C">
        <w:rPr>
          <w:sz w:val="24"/>
          <w:lang w:val="en-GB"/>
        </w:rPr>
        <w:t xml:space="preserve">announcing the </w:t>
      </w:r>
      <w:r w:rsidR="00864BFD">
        <w:rPr>
          <w:sz w:val="24"/>
          <w:lang w:val="en-GB"/>
        </w:rPr>
        <w:t xml:space="preserve">signing of a contract for the </w:t>
      </w:r>
      <w:r w:rsidR="003D760C" w:rsidRPr="003D760C">
        <w:rPr>
          <w:sz w:val="24"/>
          <w:lang w:val="en-GB"/>
        </w:rPr>
        <w:t xml:space="preserve">acquisition of Geprom, </w:t>
      </w:r>
      <w:r w:rsidR="00D4494F">
        <w:rPr>
          <w:sz w:val="24"/>
          <w:lang w:val="en-GB"/>
        </w:rPr>
        <w:t xml:space="preserve">a </w:t>
      </w:r>
      <w:r w:rsidR="003D760C" w:rsidRPr="003D760C">
        <w:rPr>
          <w:sz w:val="24"/>
          <w:lang w:val="en-GB"/>
        </w:rPr>
        <w:t xml:space="preserve">technology-based engineering company </w:t>
      </w:r>
      <w:r w:rsidR="005C4CE5">
        <w:rPr>
          <w:sz w:val="24"/>
          <w:lang w:val="en-GB"/>
        </w:rPr>
        <w:t>headquartered</w:t>
      </w:r>
      <w:r w:rsidR="005C4CE5" w:rsidRPr="003D760C">
        <w:rPr>
          <w:sz w:val="24"/>
          <w:lang w:val="en-GB"/>
        </w:rPr>
        <w:t xml:space="preserve"> in Spain </w:t>
      </w:r>
      <w:r w:rsidR="003D760C" w:rsidRPr="003D760C">
        <w:rPr>
          <w:sz w:val="24"/>
          <w:lang w:val="en-GB"/>
        </w:rPr>
        <w:t xml:space="preserve">specialising in industrial </w:t>
      </w:r>
      <w:r w:rsidR="005C4CE5">
        <w:rPr>
          <w:sz w:val="24"/>
          <w:lang w:val="en-GB"/>
        </w:rPr>
        <w:t>automation and the digital transformation of existing factory production processes.</w:t>
      </w:r>
      <w:r w:rsidR="003D760C" w:rsidRPr="003D760C">
        <w:rPr>
          <w:sz w:val="24"/>
          <w:lang w:val="en-GB"/>
        </w:rPr>
        <w:t xml:space="preserve"> With this transaction, Telefónica Tech will strengthen the capabilities of its Internet of Things (IoT) and Big Data division, led by Gonzalo Martín-Villa, and will enhance the company's positioning in the key industrial sector.</w:t>
      </w:r>
    </w:p>
    <w:p w14:paraId="05056F1A" w14:textId="77777777" w:rsidR="003D760C" w:rsidRPr="003D760C" w:rsidRDefault="003D760C" w:rsidP="003D760C">
      <w:pPr>
        <w:pStyle w:val="PrrafoTelefnica"/>
        <w:rPr>
          <w:sz w:val="24"/>
          <w:lang w:val="en-GB"/>
        </w:rPr>
      </w:pPr>
    </w:p>
    <w:p w14:paraId="10CE7344" w14:textId="314A381E" w:rsidR="00C26D02" w:rsidRDefault="003D760C" w:rsidP="002344AC">
      <w:pPr>
        <w:pStyle w:val="PrrafoTelefnica"/>
        <w:rPr>
          <w:sz w:val="24"/>
          <w:lang w:val="en-GB"/>
        </w:rPr>
      </w:pPr>
      <w:r w:rsidRPr="003D760C">
        <w:rPr>
          <w:sz w:val="24"/>
          <w:lang w:val="en-GB"/>
        </w:rPr>
        <w:t xml:space="preserve">Geprom has </w:t>
      </w:r>
      <w:r w:rsidR="00F840E1">
        <w:rPr>
          <w:sz w:val="24"/>
          <w:lang w:val="en-GB"/>
        </w:rPr>
        <w:t>over</w:t>
      </w:r>
      <w:r w:rsidRPr="003D760C">
        <w:rPr>
          <w:sz w:val="24"/>
          <w:lang w:val="en-GB"/>
        </w:rPr>
        <w:t xml:space="preserve"> 40 professional</w:t>
      </w:r>
      <w:r w:rsidR="00F840E1">
        <w:rPr>
          <w:sz w:val="24"/>
          <w:lang w:val="en-GB"/>
        </w:rPr>
        <w:t xml:space="preserve"> experts in Industry and </w:t>
      </w:r>
      <w:r w:rsidRPr="003D760C">
        <w:rPr>
          <w:sz w:val="24"/>
          <w:lang w:val="en-GB"/>
        </w:rPr>
        <w:t xml:space="preserve">has a </w:t>
      </w:r>
      <w:r w:rsidR="00DF7FF6">
        <w:rPr>
          <w:sz w:val="24"/>
          <w:lang w:val="en-GB"/>
        </w:rPr>
        <w:t>strong network</w:t>
      </w:r>
      <w:r w:rsidRPr="003D760C">
        <w:rPr>
          <w:sz w:val="24"/>
          <w:lang w:val="en-GB"/>
        </w:rPr>
        <w:t xml:space="preserve"> of </w:t>
      </w:r>
      <w:r w:rsidR="00E461DD">
        <w:rPr>
          <w:sz w:val="24"/>
          <w:lang w:val="en-GB"/>
        </w:rPr>
        <w:t>partners</w:t>
      </w:r>
      <w:r w:rsidRPr="003D760C">
        <w:rPr>
          <w:sz w:val="24"/>
          <w:lang w:val="en-GB"/>
        </w:rPr>
        <w:t xml:space="preserve"> and</w:t>
      </w:r>
      <w:r w:rsidR="00E461DD">
        <w:rPr>
          <w:sz w:val="24"/>
          <w:lang w:val="en-GB"/>
        </w:rPr>
        <w:t xml:space="preserve"> top-tier</w:t>
      </w:r>
      <w:r w:rsidRPr="003D760C">
        <w:rPr>
          <w:sz w:val="24"/>
          <w:lang w:val="en-GB"/>
        </w:rPr>
        <w:t xml:space="preserve"> </w:t>
      </w:r>
      <w:r w:rsidR="00951B17">
        <w:rPr>
          <w:sz w:val="24"/>
          <w:lang w:val="en-GB"/>
        </w:rPr>
        <w:t>customers</w:t>
      </w:r>
      <w:r w:rsidR="00951B17" w:rsidRPr="003D760C">
        <w:rPr>
          <w:sz w:val="24"/>
          <w:lang w:val="en-GB"/>
        </w:rPr>
        <w:t xml:space="preserve"> </w:t>
      </w:r>
      <w:r w:rsidRPr="003D760C">
        <w:rPr>
          <w:sz w:val="24"/>
          <w:lang w:val="en-GB"/>
        </w:rPr>
        <w:t>that it accompanies in the development and integration of turnkey projects in the areas of planning, production, quality</w:t>
      </w:r>
      <w:r w:rsidR="006559C1">
        <w:rPr>
          <w:sz w:val="24"/>
          <w:lang w:val="en-GB"/>
        </w:rPr>
        <w:t xml:space="preserve"> control</w:t>
      </w:r>
      <w:r w:rsidRPr="003D760C">
        <w:rPr>
          <w:sz w:val="24"/>
          <w:lang w:val="en-GB"/>
        </w:rPr>
        <w:t>, logistics and specialised maintenance.</w:t>
      </w:r>
    </w:p>
    <w:p w14:paraId="47DAFA52" w14:textId="36C1F913" w:rsidR="00F840E1" w:rsidRDefault="00F840E1" w:rsidP="002344AC">
      <w:pPr>
        <w:pStyle w:val="PrrafoTelefnica"/>
        <w:rPr>
          <w:sz w:val="24"/>
          <w:lang w:val="en-GB"/>
        </w:rPr>
      </w:pPr>
    </w:p>
    <w:p w14:paraId="6A88CE7F" w14:textId="15BC0C43" w:rsidR="00F840E1" w:rsidRPr="00F840E1" w:rsidRDefault="00F840E1" w:rsidP="00F840E1">
      <w:pPr>
        <w:pStyle w:val="PrrafoTelefnica"/>
        <w:rPr>
          <w:sz w:val="24"/>
          <w:lang w:val="en-GB"/>
        </w:rPr>
      </w:pPr>
      <w:r w:rsidRPr="00F840E1">
        <w:rPr>
          <w:sz w:val="24"/>
          <w:lang w:val="en-GB"/>
        </w:rPr>
        <w:t xml:space="preserve">Its business focuses on the implementation of end-to-end </w:t>
      </w:r>
      <w:r w:rsidRPr="00F840E1">
        <w:rPr>
          <w:sz w:val="24"/>
          <w:lang w:val="en-GB"/>
        </w:rPr>
        <w:t>technological solutions in the factory, covering the entire value chain: from the sensor, the automat</w:t>
      </w:r>
      <w:r w:rsidR="00705028">
        <w:rPr>
          <w:sz w:val="24"/>
          <w:lang w:val="en-GB"/>
        </w:rPr>
        <w:t>i</w:t>
      </w:r>
      <w:r w:rsidRPr="00F840E1">
        <w:rPr>
          <w:sz w:val="24"/>
          <w:lang w:val="en-GB"/>
        </w:rPr>
        <w:t xml:space="preserve">on line operator, to the strategic layers of factory control (MOM) or disruptive tools such as the digital twin, through </w:t>
      </w:r>
      <w:r w:rsidR="006559C1">
        <w:rPr>
          <w:sz w:val="24"/>
          <w:lang w:val="en-GB"/>
        </w:rPr>
        <w:t xml:space="preserve">to </w:t>
      </w:r>
      <w:r w:rsidRPr="00F840E1">
        <w:rPr>
          <w:sz w:val="24"/>
          <w:lang w:val="en-GB"/>
        </w:rPr>
        <w:t>the design and robotisation of facilities, commissioning</w:t>
      </w:r>
      <w:r w:rsidRPr="00F840E1">
        <w:rPr>
          <w:sz w:val="24"/>
          <w:lang w:val="en-GB"/>
        </w:rPr>
        <w:t xml:space="preserve">, development and </w:t>
      </w:r>
      <w:r w:rsidR="006559C1">
        <w:rPr>
          <w:sz w:val="24"/>
          <w:lang w:val="en-GB"/>
        </w:rPr>
        <w:t xml:space="preserve">the </w:t>
      </w:r>
      <w:r w:rsidRPr="00F840E1">
        <w:rPr>
          <w:sz w:val="24"/>
          <w:lang w:val="en-GB"/>
        </w:rPr>
        <w:t>interconnection between systems with a strong component of innovation.</w:t>
      </w:r>
    </w:p>
    <w:p w14:paraId="1D66C278" w14:textId="77777777" w:rsidR="00F840E1" w:rsidRPr="00F840E1" w:rsidRDefault="00F840E1" w:rsidP="00F840E1">
      <w:pPr>
        <w:pStyle w:val="PrrafoTelefnica"/>
        <w:rPr>
          <w:sz w:val="24"/>
          <w:lang w:val="en-GB"/>
        </w:rPr>
      </w:pPr>
    </w:p>
    <w:p w14:paraId="3D6AF4BB" w14:textId="797F0C4E" w:rsidR="003D760C" w:rsidRPr="003D760C" w:rsidRDefault="003D760C" w:rsidP="003D760C">
      <w:pPr>
        <w:pStyle w:val="PrrafoTelefnica"/>
        <w:rPr>
          <w:sz w:val="24"/>
          <w:lang w:val="en-GB"/>
        </w:rPr>
      </w:pPr>
      <w:r w:rsidRPr="003D760C">
        <w:rPr>
          <w:sz w:val="24"/>
          <w:lang w:val="en-GB"/>
        </w:rPr>
        <w:t>The digital development of the industrial sector is one of Telefónica Tech's priority business lines</w:t>
      </w:r>
      <w:r w:rsidR="00E86529">
        <w:rPr>
          <w:sz w:val="24"/>
          <w:lang w:val="en-GB"/>
        </w:rPr>
        <w:t>,</w:t>
      </w:r>
      <w:r w:rsidRPr="003D760C">
        <w:rPr>
          <w:sz w:val="24"/>
          <w:lang w:val="en-GB"/>
        </w:rPr>
        <w:t xml:space="preserve"> with a portfolio of high value-added products and services </w:t>
      </w:r>
      <w:r w:rsidR="00951B17">
        <w:rPr>
          <w:sz w:val="24"/>
          <w:lang w:val="en-GB"/>
        </w:rPr>
        <w:t>that</w:t>
      </w:r>
      <w:r w:rsidR="00951B17" w:rsidRPr="003D760C">
        <w:rPr>
          <w:sz w:val="24"/>
          <w:lang w:val="en-GB"/>
        </w:rPr>
        <w:t xml:space="preserve"> </w:t>
      </w:r>
      <w:r w:rsidRPr="003D760C">
        <w:rPr>
          <w:sz w:val="24"/>
          <w:lang w:val="en-GB"/>
        </w:rPr>
        <w:t>encompasses not only</w:t>
      </w:r>
      <w:r w:rsidR="00E461DD">
        <w:rPr>
          <w:sz w:val="24"/>
          <w:lang w:val="en-GB"/>
        </w:rPr>
        <w:t xml:space="preserve"> the</w:t>
      </w:r>
      <w:r w:rsidRPr="003D760C">
        <w:rPr>
          <w:sz w:val="24"/>
          <w:lang w:val="en-GB"/>
        </w:rPr>
        <w:t xml:space="preserve"> sensorisation and analysis </w:t>
      </w:r>
      <w:r w:rsidR="006559C1">
        <w:rPr>
          <w:sz w:val="24"/>
          <w:lang w:val="en-GB"/>
        </w:rPr>
        <w:t xml:space="preserve">of </w:t>
      </w:r>
      <w:r w:rsidR="00E461DD">
        <w:rPr>
          <w:sz w:val="24"/>
          <w:lang w:val="en-GB"/>
        </w:rPr>
        <w:t xml:space="preserve">data </w:t>
      </w:r>
      <w:r w:rsidRPr="003D760C">
        <w:rPr>
          <w:sz w:val="24"/>
          <w:lang w:val="en-GB"/>
        </w:rPr>
        <w:t>to create truly connected factories, but also the application of cloud technologies, artificial intelligence and cyber</w:t>
      </w:r>
      <w:r w:rsidR="00951B17">
        <w:rPr>
          <w:sz w:val="24"/>
          <w:lang w:val="en-GB"/>
        </w:rPr>
        <w:t xml:space="preserve"> </w:t>
      </w:r>
      <w:r w:rsidRPr="003D760C">
        <w:rPr>
          <w:sz w:val="24"/>
          <w:lang w:val="en-GB"/>
        </w:rPr>
        <w:t>security services to help companies become more efficient, competitive and sustainable.</w:t>
      </w:r>
    </w:p>
    <w:p w14:paraId="4B3B7D7A" w14:textId="77777777" w:rsidR="003D760C" w:rsidRPr="003D760C" w:rsidRDefault="003D760C" w:rsidP="003D760C">
      <w:pPr>
        <w:pStyle w:val="PrrafoTelefnica"/>
        <w:rPr>
          <w:sz w:val="24"/>
          <w:lang w:val="en-GB"/>
        </w:rPr>
      </w:pPr>
    </w:p>
    <w:p w14:paraId="1DA48E81" w14:textId="493463A1" w:rsidR="003D760C" w:rsidRDefault="003D760C" w:rsidP="00A24D0F">
      <w:pPr>
        <w:pStyle w:val="PrrafoTelefnica"/>
        <w:rPr>
          <w:sz w:val="24"/>
          <w:lang w:val="en-GB"/>
        </w:rPr>
      </w:pPr>
      <w:r w:rsidRPr="003D760C">
        <w:rPr>
          <w:sz w:val="24"/>
          <w:lang w:val="en-GB"/>
        </w:rPr>
        <w:t xml:space="preserve">"The acquisition of Geprom will allow us to enhance and increase our capabilities and offer a more complete and innovative service for the digital transformation of the industrial sector. At Telefónica Tech we have a portfolio of services focused on the </w:t>
      </w:r>
      <w:r w:rsidR="006C167C">
        <w:rPr>
          <w:sz w:val="24"/>
          <w:lang w:val="en-GB"/>
        </w:rPr>
        <w:t>digitalisation</w:t>
      </w:r>
      <w:r w:rsidR="006C167C" w:rsidRPr="003D760C">
        <w:rPr>
          <w:sz w:val="24"/>
          <w:lang w:val="en-GB"/>
        </w:rPr>
        <w:t xml:space="preserve"> </w:t>
      </w:r>
      <w:r w:rsidRPr="003D760C">
        <w:rPr>
          <w:sz w:val="24"/>
          <w:lang w:val="en-GB"/>
        </w:rPr>
        <w:t xml:space="preserve">and security of Industry, which will undoubtedly be boosted </w:t>
      </w:r>
      <w:r w:rsidR="006C167C">
        <w:rPr>
          <w:sz w:val="24"/>
          <w:lang w:val="en-GB"/>
        </w:rPr>
        <w:t>by</w:t>
      </w:r>
      <w:r w:rsidR="006C167C" w:rsidRPr="003D760C">
        <w:rPr>
          <w:sz w:val="24"/>
          <w:lang w:val="en-GB"/>
        </w:rPr>
        <w:t xml:space="preserve"> </w:t>
      </w:r>
      <w:r w:rsidRPr="003D760C">
        <w:rPr>
          <w:sz w:val="24"/>
          <w:lang w:val="en-GB"/>
        </w:rPr>
        <w:t>the increased deployment of 5G," sa</w:t>
      </w:r>
      <w:r w:rsidR="00586601">
        <w:rPr>
          <w:sz w:val="24"/>
          <w:lang w:val="en-GB"/>
        </w:rPr>
        <w:t>ys</w:t>
      </w:r>
      <w:r w:rsidRPr="003D760C">
        <w:rPr>
          <w:sz w:val="24"/>
          <w:lang w:val="en-GB"/>
        </w:rPr>
        <w:t xml:space="preserve"> Gonzalo Martín-Villa, CEO of IoT and Big Data at Telefónica Tech. </w:t>
      </w:r>
    </w:p>
    <w:p w14:paraId="4BBCFE6F" w14:textId="7828201D" w:rsidR="00F37D42" w:rsidRDefault="00F37D42" w:rsidP="00F37D42">
      <w:pPr>
        <w:pStyle w:val="PrrafoTelefnica"/>
        <w:rPr>
          <w:sz w:val="24"/>
          <w:lang w:val="en-GB"/>
        </w:rPr>
      </w:pPr>
      <w:r w:rsidRPr="00F37D42">
        <w:rPr>
          <w:sz w:val="24"/>
          <w:lang w:val="en-GB"/>
        </w:rPr>
        <w:lastRenderedPageBreak/>
        <w:t>“We have always believed that the success of the digital transformation of industry starts with focusing on the technological needs of the factory combined with the talent of the people. This transaction will allow us to accompany customers towards the Smart Factory with more capabilities and services, by combining our expertise in Industry with Telefónica Tech’s extensive value proposition and experience in this sector in areas such as connectivity, communications and infrastructure, key services to ensure the digital transformation of industry”</w:t>
      </w:r>
      <w:r>
        <w:rPr>
          <w:sz w:val="24"/>
          <w:lang w:val="en-GB"/>
        </w:rPr>
        <w:t xml:space="preserve">, </w:t>
      </w:r>
      <w:r>
        <w:rPr>
          <w:sz w:val="24"/>
          <w:lang w:val="en-GB"/>
        </w:rPr>
        <w:t>explains</w:t>
      </w:r>
      <w:r w:rsidRPr="00AC6415">
        <w:rPr>
          <w:sz w:val="24"/>
          <w:lang w:val="en-GB"/>
        </w:rPr>
        <w:t xml:space="preserve"> Dar</w:t>
      </w:r>
      <w:r w:rsidR="00F277D1">
        <w:rPr>
          <w:sz w:val="24"/>
          <w:lang w:val="en-GB"/>
        </w:rPr>
        <w:t>í</w:t>
      </w:r>
      <w:r w:rsidRPr="00AC6415">
        <w:rPr>
          <w:sz w:val="24"/>
          <w:lang w:val="en-GB"/>
        </w:rPr>
        <w:t>o Cesena, CEO of Geprom.</w:t>
      </w:r>
    </w:p>
    <w:p w14:paraId="4B78F353" w14:textId="77777777" w:rsidR="00AC6415" w:rsidRPr="00AC6415" w:rsidRDefault="00AC6415" w:rsidP="00AC6415">
      <w:pPr>
        <w:pStyle w:val="PrrafoTelefnica"/>
        <w:rPr>
          <w:sz w:val="24"/>
          <w:lang w:val="en-GB"/>
        </w:rPr>
      </w:pPr>
    </w:p>
    <w:p w14:paraId="61468E10" w14:textId="16219A85" w:rsidR="003D760C" w:rsidRDefault="003D760C" w:rsidP="003D760C">
      <w:pPr>
        <w:pStyle w:val="PrrafoTelefnica"/>
        <w:rPr>
          <w:sz w:val="24"/>
          <w:lang w:val="en-GB"/>
        </w:rPr>
      </w:pPr>
      <w:r w:rsidRPr="003D760C">
        <w:rPr>
          <w:sz w:val="24"/>
          <w:lang w:val="en-GB"/>
        </w:rPr>
        <w:t>Telefónica Tech closed the first nine months of the year with a 25.5% increase in revenues and expects to continue with double-digit growth thanks to the opportunity represented by the Telefónica Group's more than 5.5 million B2B customers.</w:t>
      </w:r>
    </w:p>
    <w:p w14:paraId="2164155F" w14:textId="1794AE83" w:rsidR="003D760C" w:rsidRDefault="003D760C" w:rsidP="003D760C">
      <w:pPr>
        <w:pStyle w:val="PrrafoTelefnica"/>
        <w:rPr>
          <w:sz w:val="24"/>
          <w:lang w:val="en-GB"/>
        </w:rPr>
      </w:pPr>
    </w:p>
    <w:p w14:paraId="0E263733" w14:textId="49C5DDE2" w:rsidR="003D760C" w:rsidRPr="003D760C" w:rsidRDefault="006C167C" w:rsidP="003D760C">
      <w:pPr>
        <w:pStyle w:val="PrrafoTelefnica"/>
        <w:rPr>
          <w:b/>
          <w:bCs/>
          <w:color w:val="0066FF" w:themeColor="text2"/>
          <w:sz w:val="24"/>
          <w:lang w:val="en-GB"/>
        </w:rPr>
      </w:pPr>
      <w:r>
        <w:rPr>
          <w:b/>
          <w:bCs/>
          <w:color w:val="0066FF" w:themeColor="text2"/>
          <w:sz w:val="24"/>
          <w:lang w:val="en-GB"/>
        </w:rPr>
        <w:t>A growth story</w:t>
      </w:r>
    </w:p>
    <w:p w14:paraId="6B20692E" w14:textId="71B6458A" w:rsidR="003D760C" w:rsidRPr="003D760C" w:rsidRDefault="003D760C" w:rsidP="003D760C">
      <w:pPr>
        <w:pStyle w:val="PrrafoTelefnica"/>
        <w:rPr>
          <w:sz w:val="24"/>
          <w:lang w:val="en-GB"/>
        </w:rPr>
      </w:pPr>
      <w:r w:rsidRPr="003D760C">
        <w:rPr>
          <w:sz w:val="24"/>
          <w:lang w:val="en-GB"/>
        </w:rPr>
        <w:t xml:space="preserve">The acquisition of Geprom is a further step in the organic and inorganic growth plan that Telefónica Tech set itself </w:t>
      </w:r>
      <w:r w:rsidR="00012FF6">
        <w:rPr>
          <w:sz w:val="24"/>
          <w:lang w:val="en-GB"/>
        </w:rPr>
        <w:t>following</w:t>
      </w:r>
      <w:r w:rsidR="00012FF6" w:rsidRPr="003D760C">
        <w:rPr>
          <w:sz w:val="24"/>
          <w:lang w:val="en-GB"/>
        </w:rPr>
        <w:t xml:space="preserve"> </w:t>
      </w:r>
      <w:r w:rsidRPr="003D760C">
        <w:rPr>
          <w:sz w:val="24"/>
          <w:lang w:val="en-GB"/>
        </w:rPr>
        <w:t>its creation in November 2019 to</w:t>
      </w:r>
      <w:r w:rsidR="00E461DD">
        <w:rPr>
          <w:sz w:val="24"/>
          <w:lang w:val="en-GB"/>
        </w:rPr>
        <w:t xml:space="preserve"> consolidate its position</w:t>
      </w:r>
      <w:r w:rsidRPr="003D760C">
        <w:rPr>
          <w:sz w:val="24"/>
          <w:lang w:val="en-GB"/>
        </w:rPr>
        <w:t xml:space="preserve"> as the leading company in digital transformation.</w:t>
      </w:r>
    </w:p>
    <w:p w14:paraId="556FF8C1" w14:textId="77777777" w:rsidR="003D760C" w:rsidRPr="003D760C" w:rsidRDefault="003D760C" w:rsidP="003D760C">
      <w:pPr>
        <w:pStyle w:val="PrrafoTelefnica"/>
        <w:rPr>
          <w:sz w:val="24"/>
          <w:lang w:val="en-GB"/>
        </w:rPr>
      </w:pPr>
    </w:p>
    <w:p w14:paraId="43A6E572" w14:textId="1A2C0B00" w:rsidR="003D760C" w:rsidRPr="003D760C" w:rsidRDefault="003D760C" w:rsidP="003D760C">
      <w:pPr>
        <w:pStyle w:val="PrrafoTelefnica"/>
        <w:rPr>
          <w:sz w:val="24"/>
          <w:lang w:val="en-GB"/>
        </w:rPr>
      </w:pPr>
      <w:r w:rsidRPr="003D760C">
        <w:rPr>
          <w:sz w:val="24"/>
          <w:lang w:val="en-GB"/>
        </w:rPr>
        <w:t>Since then, Telefónica Tech has been expanding its portfolio with new Cloud, Cyber</w:t>
      </w:r>
      <w:r w:rsidR="00F1660E">
        <w:rPr>
          <w:sz w:val="24"/>
          <w:lang w:val="en-GB"/>
        </w:rPr>
        <w:t xml:space="preserve"> S</w:t>
      </w:r>
      <w:r w:rsidRPr="003D760C">
        <w:rPr>
          <w:sz w:val="24"/>
          <w:lang w:val="en-GB"/>
        </w:rPr>
        <w:t xml:space="preserve">ecurity, Internet of Things (IoT), Big Data and Blockchain services and products, and </w:t>
      </w:r>
      <w:r w:rsidR="006C167C">
        <w:rPr>
          <w:sz w:val="24"/>
          <w:lang w:val="en-GB"/>
        </w:rPr>
        <w:t xml:space="preserve">it </w:t>
      </w:r>
      <w:r w:rsidRPr="003D760C">
        <w:rPr>
          <w:sz w:val="24"/>
          <w:lang w:val="en-GB"/>
        </w:rPr>
        <w:t xml:space="preserve">has made strategic acquisitions to consolidate its leadership. So far this year, </w:t>
      </w:r>
      <w:hyperlink r:id="rId12" w:history="1">
        <w:r w:rsidRPr="00C85ABB">
          <w:rPr>
            <w:rStyle w:val="Hipervnculo"/>
            <w:rFonts w:asciiTheme="minorHAnsi" w:hAnsiTheme="minorHAnsi"/>
            <w:color w:val="0066FF" w:themeColor="text2"/>
            <w:sz w:val="24"/>
            <w:u w:val="single"/>
            <w:lang w:val="en-GB"/>
          </w:rPr>
          <w:t>Telefónica Tech has acquired Cancom UK&amp;I</w:t>
        </w:r>
      </w:hyperlink>
      <w:r w:rsidRPr="00C85ABB">
        <w:rPr>
          <w:color w:val="0066FF" w:themeColor="text2"/>
          <w:sz w:val="24"/>
          <w:u w:val="single"/>
          <w:lang w:val="en-GB"/>
        </w:rPr>
        <w:t xml:space="preserve"> </w:t>
      </w:r>
      <w:r w:rsidRPr="003D760C">
        <w:rPr>
          <w:sz w:val="24"/>
          <w:lang w:val="en-GB"/>
        </w:rPr>
        <w:t>(</w:t>
      </w:r>
      <w:hyperlink r:id="rId13" w:history="1">
        <w:r w:rsidRPr="00E20761">
          <w:rPr>
            <w:rStyle w:val="Hipervnculo"/>
            <w:rFonts w:asciiTheme="minorHAnsi" w:hAnsiTheme="minorHAnsi"/>
            <w:color w:val="0066FF" w:themeColor="text2"/>
            <w:sz w:val="24"/>
            <w:u w:val="single"/>
            <w:lang w:val="en-GB"/>
          </w:rPr>
          <w:t>now Telefónica Tech UK&amp;I</w:t>
        </w:r>
      </w:hyperlink>
      <w:r w:rsidRPr="003D760C">
        <w:rPr>
          <w:sz w:val="24"/>
          <w:lang w:val="en-GB"/>
        </w:rPr>
        <w:t>) for €398 million, a company with 600 professionals that is accredited as a Microsoft Gold Partner in nine disciplines and offers professional and managed services in advanced IT, Cyber</w:t>
      </w:r>
      <w:r w:rsidR="006C167C">
        <w:rPr>
          <w:sz w:val="24"/>
          <w:lang w:val="en-GB"/>
        </w:rPr>
        <w:t xml:space="preserve"> S</w:t>
      </w:r>
      <w:r w:rsidRPr="003D760C">
        <w:rPr>
          <w:sz w:val="24"/>
          <w:lang w:val="en-GB"/>
        </w:rPr>
        <w:t xml:space="preserve">ecurity and Multicloud solutions. </w:t>
      </w:r>
    </w:p>
    <w:p w14:paraId="74BD1E61" w14:textId="77777777" w:rsidR="003D760C" w:rsidRPr="003D760C" w:rsidRDefault="003D760C" w:rsidP="003D760C">
      <w:pPr>
        <w:pStyle w:val="PrrafoTelefnica"/>
        <w:rPr>
          <w:sz w:val="24"/>
          <w:lang w:val="en-GB"/>
        </w:rPr>
      </w:pPr>
    </w:p>
    <w:p w14:paraId="3DF798A1" w14:textId="0EFA1E61" w:rsidR="003D760C" w:rsidRDefault="003D760C" w:rsidP="003D760C">
      <w:pPr>
        <w:pStyle w:val="PrrafoTelefnica"/>
        <w:rPr>
          <w:sz w:val="24"/>
          <w:lang w:val="en-GB"/>
        </w:rPr>
      </w:pPr>
      <w:r w:rsidRPr="003D760C">
        <w:rPr>
          <w:sz w:val="24"/>
          <w:lang w:val="en-GB"/>
        </w:rPr>
        <w:t xml:space="preserve">Earlier in the year, it bought </w:t>
      </w:r>
      <w:hyperlink r:id="rId14" w:history="1">
        <w:r w:rsidRPr="007341A5">
          <w:rPr>
            <w:rStyle w:val="Hipervnculo"/>
            <w:rFonts w:asciiTheme="minorHAnsi" w:hAnsiTheme="minorHAnsi"/>
            <w:color w:val="0066FF" w:themeColor="text2"/>
            <w:sz w:val="24"/>
            <w:u w:val="single"/>
            <w:lang w:val="en-GB"/>
          </w:rPr>
          <w:t>Altostratus</w:t>
        </w:r>
        <w:r w:rsidRPr="008447E5">
          <w:rPr>
            <w:rStyle w:val="Hipervnculo"/>
            <w:rFonts w:asciiTheme="minorHAnsi" w:hAnsiTheme="minorHAnsi"/>
            <w:color w:val="0066FF" w:themeColor="text2"/>
            <w:sz w:val="24"/>
            <w:lang w:val="en-GB"/>
          </w:rPr>
          <w:t xml:space="preserve"> </w:t>
        </w:r>
      </w:hyperlink>
      <w:r w:rsidRPr="003D760C">
        <w:rPr>
          <w:sz w:val="24"/>
          <w:lang w:val="en-GB"/>
        </w:rPr>
        <w:t xml:space="preserve">, specialising in multicloud services and </w:t>
      </w:r>
      <w:r w:rsidR="003F1970">
        <w:rPr>
          <w:sz w:val="24"/>
          <w:lang w:val="en-GB"/>
        </w:rPr>
        <w:t xml:space="preserve">a </w:t>
      </w:r>
      <w:r w:rsidRPr="003D760C">
        <w:rPr>
          <w:sz w:val="24"/>
          <w:lang w:val="en-GB"/>
        </w:rPr>
        <w:t xml:space="preserve">Google Cloud Premier Partner for southern Europe, and </w:t>
      </w:r>
      <w:r w:rsidR="007E6B46">
        <w:rPr>
          <w:sz w:val="24"/>
          <w:lang w:val="en-GB"/>
        </w:rPr>
        <w:t xml:space="preserve">it </w:t>
      </w:r>
      <w:r w:rsidRPr="003D760C">
        <w:rPr>
          <w:sz w:val="24"/>
          <w:lang w:val="en-GB"/>
        </w:rPr>
        <w:t xml:space="preserve">integrated </w:t>
      </w:r>
      <w:hyperlink r:id="rId15" w:history="1">
        <w:r w:rsidRPr="007341A5">
          <w:rPr>
            <w:rStyle w:val="Hipervnculo"/>
            <w:rFonts w:asciiTheme="minorHAnsi" w:hAnsiTheme="minorHAnsi"/>
            <w:color w:val="0066FF" w:themeColor="text2"/>
            <w:sz w:val="24"/>
            <w:u w:val="single"/>
            <w:lang w:val="en-GB"/>
          </w:rPr>
          <w:t>acens</w:t>
        </w:r>
      </w:hyperlink>
      <w:r w:rsidRPr="003D760C">
        <w:rPr>
          <w:sz w:val="24"/>
          <w:lang w:val="en-GB"/>
        </w:rPr>
        <w:t xml:space="preserve">, the cloud services company for SMEs </w:t>
      </w:r>
      <w:r w:rsidR="007E6B46">
        <w:rPr>
          <w:sz w:val="24"/>
          <w:lang w:val="en-GB"/>
        </w:rPr>
        <w:t>that has belonged</w:t>
      </w:r>
      <w:r w:rsidR="007E6B46" w:rsidRPr="003D760C">
        <w:rPr>
          <w:sz w:val="24"/>
          <w:lang w:val="en-GB"/>
        </w:rPr>
        <w:t xml:space="preserve"> </w:t>
      </w:r>
      <w:r w:rsidRPr="003D760C">
        <w:rPr>
          <w:sz w:val="24"/>
          <w:lang w:val="en-GB"/>
        </w:rPr>
        <w:t>to the Telefónica Group since 2011.</w:t>
      </w:r>
    </w:p>
    <w:p w14:paraId="4D54286E" w14:textId="77777777" w:rsidR="003D760C" w:rsidRPr="003D760C" w:rsidRDefault="003D760C" w:rsidP="003D760C">
      <w:pPr>
        <w:pStyle w:val="PrrafoTelefnica"/>
        <w:rPr>
          <w:sz w:val="24"/>
          <w:lang w:val="en-GB"/>
        </w:rPr>
      </w:pPr>
    </w:p>
    <w:p w14:paraId="25AFFCA5" w14:textId="77777777" w:rsidR="008B4C45" w:rsidRPr="00237192" w:rsidRDefault="008B4C45" w:rsidP="0006428D">
      <w:pPr>
        <w:pStyle w:val="PrrafoTelefnica"/>
        <w:rPr>
          <w:lang w:val="en-GB"/>
        </w:rPr>
      </w:pPr>
    </w:p>
    <w:p w14:paraId="174FA1D8" w14:textId="77777777" w:rsidR="00C51217" w:rsidRPr="00237192" w:rsidRDefault="00C51217" w:rsidP="00C51217">
      <w:pPr>
        <w:pStyle w:val="Textonotapie"/>
        <w:pBdr>
          <w:top w:val="single" w:sz="4" w:space="0" w:color="BFBFBF" w:themeColor="background1" w:themeShade="BF"/>
        </w:pBdr>
        <w:rPr>
          <w:lang w:val="en-GB"/>
        </w:rPr>
      </w:pPr>
    </w:p>
    <w:p w14:paraId="64BDEE31" w14:textId="77777777" w:rsidR="00C14B3B" w:rsidRPr="00C51217" w:rsidRDefault="00C14B3B" w:rsidP="00C14B3B">
      <w:pPr>
        <w:pStyle w:val="SubtituloTelefnica"/>
        <w:rPr>
          <w:rStyle w:val="Textoennegrita"/>
          <w:rFonts w:asciiTheme="majorHAnsi" w:hAnsiTheme="majorHAnsi"/>
          <w:b/>
          <w:bCs/>
        </w:rPr>
      </w:pPr>
      <w:r>
        <w:rPr>
          <w:rStyle w:val="Textoennegrita"/>
          <w:rFonts w:asciiTheme="majorHAnsi" w:hAnsiTheme="majorHAnsi"/>
          <w:b/>
          <w:bCs/>
        </w:rPr>
        <w:t>About</w:t>
      </w:r>
      <w:r w:rsidRPr="00C51217">
        <w:rPr>
          <w:rStyle w:val="Textoennegrita"/>
          <w:rFonts w:asciiTheme="majorHAnsi" w:hAnsiTheme="majorHAnsi"/>
          <w:b/>
          <w:bCs/>
        </w:rPr>
        <w:t xml:space="preserve"> Telefónica Tech</w:t>
      </w:r>
    </w:p>
    <w:p w14:paraId="6567A7B6" w14:textId="18383607" w:rsidR="00C14B3B" w:rsidRPr="002E517B" w:rsidRDefault="00C14B3B" w:rsidP="00C14B3B">
      <w:pPr>
        <w:pStyle w:val="PrrafoTelefnica"/>
      </w:pPr>
      <w:r>
        <w:rPr>
          <w:rStyle w:val="normaltextrun"/>
          <w:rFonts w:ascii="Arial" w:hAnsi="Arial" w:cs="Arial"/>
          <w:color w:val="6E7893"/>
          <w:szCs w:val="20"/>
          <w:shd w:val="clear" w:color="auto" w:fill="FFFFFF"/>
        </w:rPr>
        <w:t>Telefónica Tech is the leading company in digital transformation. The company has a wide range of services and integrated technological solutions for Cyber</w:t>
      </w:r>
      <w:r w:rsidR="007E6B46">
        <w:rPr>
          <w:rStyle w:val="normaltextrun"/>
          <w:rFonts w:ascii="Arial" w:hAnsi="Arial" w:cs="Arial"/>
          <w:color w:val="6E7893"/>
          <w:szCs w:val="20"/>
          <w:shd w:val="clear" w:color="auto" w:fill="FFFFFF"/>
        </w:rPr>
        <w:t xml:space="preserve"> Security</w:t>
      </w:r>
      <w:r>
        <w:rPr>
          <w:rStyle w:val="normaltextrun"/>
          <w:rFonts w:ascii="Arial" w:hAnsi="Arial" w:cs="Arial"/>
          <w:color w:val="6E7893"/>
          <w:szCs w:val="20"/>
          <w:shd w:val="clear" w:color="auto" w:fill="FFFFFF"/>
        </w:rPr>
        <w:t>, Cloud, IoT, Big Data, </w:t>
      </w:r>
      <w:r w:rsidR="007E6B46">
        <w:rPr>
          <w:rStyle w:val="normaltextrun"/>
          <w:rFonts w:ascii="Arial" w:hAnsi="Arial" w:cs="Arial"/>
          <w:color w:val="6E7893"/>
          <w:szCs w:val="20"/>
          <w:shd w:val="clear" w:color="auto" w:fill="FFFFFF"/>
        </w:rPr>
        <w:t xml:space="preserve">and </w:t>
      </w:r>
      <w:r>
        <w:rPr>
          <w:rStyle w:val="normaltextrun"/>
          <w:rFonts w:ascii="Arial" w:hAnsi="Arial" w:cs="Arial"/>
          <w:color w:val="6E7893"/>
          <w:szCs w:val="20"/>
          <w:shd w:val="clear" w:color="auto" w:fill="FFFFFF"/>
        </w:rPr>
        <w:t>Blockchain. For more information, please visit: </w:t>
      </w:r>
      <w:hyperlink r:id="rId16" w:tgtFrame="_blank" w:history="1">
        <w:r w:rsidRPr="00945BCD">
          <w:rPr>
            <w:rStyle w:val="normaltextrun"/>
            <w:rFonts w:ascii="Arial" w:hAnsi="Arial" w:cs="Arial"/>
            <w:color w:val="0066FF" w:themeColor="text2"/>
            <w:szCs w:val="20"/>
            <w:u w:val="single"/>
            <w:shd w:val="clear" w:color="auto" w:fill="FFFFFF"/>
          </w:rPr>
          <w:t>https://telefonicatech.com/</w:t>
        </w:r>
      </w:hyperlink>
      <w:r w:rsidRPr="00945BCD">
        <w:rPr>
          <w:rStyle w:val="eop"/>
          <w:rFonts w:ascii="Arial" w:hAnsi="Arial" w:cs="Arial"/>
          <w:color w:val="0066FF" w:themeColor="text2"/>
          <w:szCs w:val="20"/>
          <w:shd w:val="clear" w:color="auto" w:fill="FFFFFF"/>
        </w:rPr>
        <w:t> </w:t>
      </w:r>
    </w:p>
    <w:p w14:paraId="6E317ACB" w14:textId="77777777" w:rsidR="00771888" w:rsidRPr="00E461DD" w:rsidRDefault="00771888" w:rsidP="00C51217">
      <w:pPr>
        <w:pStyle w:val="PrrafoTelefnica"/>
        <w:rPr>
          <w:color w:val="0066FF" w:themeColor="text2"/>
          <w:u w:val="single"/>
          <w:lang w:val="en-GB"/>
        </w:rPr>
      </w:pPr>
    </w:p>
    <w:p w14:paraId="2BEEFE58" w14:textId="77777777" w:rsidR="00CD1583" w:rsidRPr="00E461DD" w:rsidRDefault="00CD1583" w:rsidP="00CD1583">
      <w:pPr>
        <w:pStyle w:val="Textonotapie"/>
        <w:pBdr>
          <w:top w:val="single" w:sz="4" w:space="0" w:color="BFBFBF" w:themeColor="background1" w:themeShade="BF"/>
        </w:pBdr>
        <w:rPr>
          <w:lang w:val="en-GB"/>
        </w:rPr>
      </w:pPr>
    </w:p>
    <w:p w14:paraId="38616CAC" w14:textId="77777777" w:rsidR="00CD1583" w:rsidRPr="00E461DD" w:rsidRDefault="00CD1583" w:rsidP="00CD1583">
      <w:pPr>
        <w:pStyle w:val="Textonotapie"/>
        <w:pBdr>
          <w:top w:val="single" w:sz="4" w:space="0" w:color="BFBFBF" w:themeColor="background1" w:themeShade="BF"/>
        </w:pBdr>
        <w:rPr>
          <w:lang w:val="en-GB"/>
        </w:rPr>
      </w:pPr>
    </w:p>
    <w:p w14:paraId="1B0BBAB6" w14:textId="59DD67B4" w:rsidR="00C51217" w:rsidRPr="00E461DD" w:rsidRDefault="00C51217" w:rsidP="00C51217">
      <w:pPr>
        <w:jc w:val="right"/>
        <w:rPr>
          <w:lang w:val="en-GB"/>
        </w:rPr>
      </w:pPr>
    </w:p>
    <w:sectPr w:rsidR="00C51217" w:rsidRPr="00E461DD" w:rsidSect="00096A59">
      <w:headerReference w:type="even" r:id="rId17"/>
      <w:headerReference w:type="default" r:id="rId18"/>
      <w:footerReference w:type="even" r:id="rId19"/>
      <w:footerReference w:type="default" r:id="rId20"/>
      <w:headerReference w:type="first" r:id="rId21"/>
      <w:footerReference w:type="first" r:id="rId22"/>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5B555" w14:textId="77777777" w:rsidR="00E131FE" w:rsidRDefault="00E131FE" w:rsidP="00932EC0">
      <w:r>
        <w:separator/>
      </w:r>
    </w:p>
  </w:endnote>
  <w:endnote w:type="continuationSeparator" w:id="0">
    <w:p w14:paraId="2BFA866E" w14:textId="77777777" w:rsidR="00E131FE" w:rsidRDefault="00E131FE"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ExtraLight">
    <w:altName w:val="Calibri"/>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24607036"/>
      <w:docPartObj>
        <w:docPartGallery w:val="Page Numbers (Bottom of Page)"/>
        <w:docPartUnique/>
      </w:docPartObj>
    </w:sdtPr>
    <w:sdtEndPr>
      <w:rPr>
        <w:rStyle w:val="Nmerodepgina"/>
      </w:rPr>
    </w:sdtEndPr>
    <w:sdtContent>
      <w:p w14:paraId="53972B1F"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695E2A16"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5C81886C"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5B8FCB"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4371" w14:textId="256B869B" w:rsidR="00C97C47" w:rsidRDefault="0006428D">
    <w:r>
      <w:rPr>
        <w:noProof/>
        <w:lang w:val="es-ES" w:eastAsia="es-ES"/>
      </w:rPr>
      <mc:AlternateContent>
        <mc:Choice Requires="wps">
          <w:drawing>
            <wp:anchor distT="0" distB="0" distL="114300" distR="114300" simplePos="0" relativeHeight="251659264" behindDoc="0" locked="0" layoutInCell="1" allowOverlap="1" wp14:anchorId="354C3915" wp14:editId="3887B29F">
              <wp:simplePos x="0" y="0"/>
              <wp:positionH relativeFrom="margin">
                <wp:posOffset>107315</wp:posOffset>
              </wp:positionH>
              <wp:positionV relativeFrom="paragraph">
                <wp:posOffset>-172720</wp:posOffset>
              </wp:positionV>
              <wp:extent cx="4156710" cy="581025"/>
              <wp:effectExtent l="0" t="0" r="0" b="9525"/>
              <wp:wrapSquare wrapText="bothSides"/>
              <wp:docPr id="8" name="Cuadro de texto 13"/>
              <wp:cNvGraphicFramePr/>
              <a:graphic xmlns:a="http://schemas.openxmlformats.org/drawingml/2006/main">
                <a:graphicData uri="http://schemas.microsoft.com/office/word/2010/wordprocessingShape">
                  <wps:wsp>
                    <wps:cNvSpPr txBox="1"/>
                    <wps:spPr>
                      <a:xfrm>
                        <a:off x="0" y="0"/>
                        <a:ext cx="415671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95F4F3" w14:textId="77777777" w:rsidR="0006428D" w:rsidRPr="0006428D" w:rsidRDefault="0006428D" w:rsidP="0006428D">
                          <w:pPr>
                            <w:pStyle w:val="Piedepgina"/>
                            <w:rPr>
                              <w:sz w:val="14"/>
                              <w:szCs w:val="14"/>
                              <w:lang w:val="es-ES"/>
                            </w:rPr>
                          </w:pPr>
                          <w:r w:rsidRPr="0006428D">
                            <w:rPr>
                              <w:sz w:val="14"/>
                              <w:szCs w:val="14"/>
                              <w:lang w:val="es-ES"/>
                            </w:rPr>
                            <w:t>Telefónica, S.A.</w:t>
                          </w:r>
                        </w:p>
                        <w:p w14:paraId="1BE2D294" w14:textId="77777777" w:rsidR="0006428D" w:rsidRPr="0006428D" w:rsidRDefault="0006428D" w:rsidP="0006428D">
                          <w:pPr>
                            <w:pStyle w:val="Piedepgina"/>
                            <w:rPr>
                              <w:sz w:val="14"/>
                              <w:szCs w:val="14"/>
                              <w:lang w:val="es-ES"/>
                            </w:rPr>
                          </w:pPr>
                          <w:r w:rsidRPr="0006428D">
                            <w:rPr>
                              <w:sz w:val="14"/>
                              <w:szCs w:val="14"/>
                              <w:lang w:val="es-ES"/>
                            </w:rPr>
                            <w:t>Dirección de Comunicación Corporativa</w:t>
                          </w:r>
                        </w:p>
                        <w:p w14:paraId="67B52DC0" w14:textId="77777777" w:rsidR="0006428D" w:rsidRPr="0006428D" w:rsidRDefault="0006428D" w:rsidP="0006428D">
                          <w:pPr>
                            <w:pStyle w:val="Piedepgina"/>
                            <w:rPr>
                              <w:sz w:val="14"/>
                              <w:szCs w:val="14"/>
                              <w:lang w:val="en-GB"/>
                            </w:rPr>
                          </w:pPr>
                          <w:r w:rsidRPr="0006428D">
                            <w:rPr>
                              <w:sz w:val="14"/>
                              <w:szCs w:val="14"/>
                              <w:lang w:val="en-GB"/>
                            </w:rPr>
                            <w:t>Tel: +34 91 482 38 00 email: prensatelefonica@telefonica.com</w:t>
                          </w:r>
                        </w:p>
                        <w:p w14:paraId="2CA906DD" w14:textId="77777777" w:rsidR="0006428D" w:rsidRPr="0006428D" w:rsidRDefault="0006428D" w:rsidP="0006428D">
                          <w:pPr>
                            <w:pStyle w:val="Piedepgina"/>
                            <w:rPr>
                              <w:sz w:val="14"/>
                              <w:szCs w:val="14"/>
                              <w:lang w:val="en-GB"/>
                            </w:rPr>
                          </w:pPr>
                          <w:r w:rsidRPr="0006428D">
                            <w:rPr>
                              <w:sz w:val="14"/>
                              <w:szCs w:val="14"/>
                              <w:lang w:val="en-GB"/>
                            </w:rPr>
                            <w:t>saladeprensa.telefonica.com</w:t>
                          </w:r>
                        </w:p>
                        <w:p w14:paraId="0484F5A7" w14:textId="77777777" w:rsidR="00D00295" w:rsidRPr="0006428D" w:rsidRDefault="00D00295" w:rsidP="00D00295">
                          <w:pPr>
                            <w:pStyle w:val="Piedepgina"/>
                            <w:rPr>
                              <w:sz w:val="14"/>
                              <w:szCs w:val="1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C3915" id="_x0000_t202" coordsize="21600,21600" o:spt="202" path="m,l,21600r21600,l21600,xe">
              <v:stroke joinstyle="miter"/>
              <v:path gradientshapeok="t" o:connecttype="rect"/>
            </v:shapetype>
            <v:shape id="Cuadro de texto 13" o:spid="_x0000_s1026" type="#_x0000_t202" style="position:absolute;margin-left:8.45pt;margin-top:-13.6pt;width:327.3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" filled="f" stroked="f">
              <v:textbox>
                <w:txbxContent>
                  <w:p w14:paraId="2895F4F3" w14:textId="77777777" w:rsidR="0006428D" w:rsidRPr="0006428D" w:rsidRDefault="0006428D" w:rsidP="0006428D">
                    <w:pPr>
                      <w:pStyle w:val="Piedepgina"/>
                      <w:rPr>
                        <w:sz w:val="14"/>
                        <w:szCs w:val="14"/>
                        <w:lang w:val="es-ES"/>
                      </w:rPr>
                    </w:pPr>
                    <w:r w:rsidRPr="0006428D">
                      <w:rPr>
                        <w:sz w:val="14"/>
                        <w:szCs w:val="14"/>
                        <w:lang w:val="es-ES"/>
                      </w:rPr>
                      <w:t>Telefónica, S.A.</w:t>
                    </w:r>
                  </w:p>
                  <w:p w14:paraId="1BE2D294" w14:textId="77777777" w:rsidR="0006428D" w:rsidRPr="0006428D" w:rsidRDefault="0006428D" w:rsidP="0006428D">
                    <w:pPr>
                      <w:pStyle w:val="Piedepgina"/>
                      <w:rPr>
                        <w:sz w:val="14"/>
                        <w:szCs w:val="14"/>
                        <w:lang w:val="es-ES"/>
                      </w:rPr>
                    </w:pPr>
                    <w:r w:rsidRPr="0006428D">
                      <w:rPr>
                        <w:sz w:val="14"/>
                        <w:szCs w:val="14"/>
                        <w:lang w:val="es-ES"/>
                      </w:rPr>
                      <w:t>Dirección de Comunicación Corporativa</w:t>
                    </w:r>
                  </w:p>
                  <w:p w14:paraId="67B52DC0" w14:textId="77777777" w:rsidR="0006428D" w:rsidRPr="0006428D" w:rsidRDefault="0006428D" w:rsidP="0006428D">
                    <w:pPr>
                      <w:pStyle w:val="Piedepgina"/>
                      <w:rPr>
                        <w:sz w:val="14"/>
                        <w:szCs w:val="14"/>
                        <w:lang w:val="en-GB"/>
                      </w:rPr>
                    </w:pPr>
                    <w:r w:rsidRPr="0006428D">
                      <w:rPr>
                        <w:sz w:val="14"/>
                        <w:szCs w:val="14"/>
                        <w:lang w:val="en-GB"/>
                      </w:rPr>
                      <w:t>Tel: +34 91 482 38 00 email: prensatelefonica@telefonica.com</w:t>
                    </w:r>
                  </w:p>
                  <w:p w14:paraId="2CA906DD" w14:textId="77777777" w:rsidR="0006428D" w:rsidRPr="0006428D" w:rsidRDefault="0006428D" w:rsidP="0006428D">
                    <w:pPr>
                      <w:pStyle w:val="Piedepgina"/>
                      <w:rPr>
                        <w:sz w:val="14"/>
                        <w:szCs w:val="14"/>
                        <w:lang w:val="en-GB"/>
                      </w:rPr>
                    </w:pPr>
                    <w:r w:rsidRPr="0006428D">
                      <w:rPr>
                        <w:sz w:val="14"/>
                        <w:szCs w:val="14"/>
                        <w:lang w:val="en-GB"/>
                      </w:rPr>
                      <w:t>saladeprensa.telefonica.com</w:t>
                    </w:r>
                  </w:p>
                  <w:p w14:paraId="0484F5A7" w14:textId="77777777" w:rsidR="00D00295" w:rsidRPr="0006428D" w:rsidRDefault="00D00295" w:rsidP="00D00295">
                    <w:pPr>
                      <w:pStyle w:val="Piedepgina"/>
                      <w:rPr>
                        <w:sz w:val="14"/>
                        <w:szCs w:val="14"/>
                        <w:lang w:val="en-GB"/>
                      </w:rPr>
                    </w:pPr>
                  </w:p>
                </w:txbxContent>
              </v:textbox>
              <w10:wrap type="square" anchorx="margin"/>
            </v:shape>
          </w:pict>
        </mc:Fallback>
      </mc:AlternateContent>
    </w:r>
    <w:r w:rsidR="00D00295">
      <w:rPr>
        <w:noProof/>
        <w:lang w:val="es-ES" w:eastAsia="es-ES"/>
      </w:rPr>
      <mc:AlternateContent>
        <mc:Choice Requires="wps">
          <w:drawing>
            <wp:anchor distT="0" distB="0" distL="114300" distR="114300" simplePos="0" relativeHeight="251661312" behindDoc="0" locked="0" layoutInCell="1" allowOverlap="1" wp14:anchorId="27D4887E" wp14:editId="61079488">
              <wp:simplePos x="0" y="0"/>
              <wp:positionH relativeFrom="margin">
                <wp:posOffset>4983529</wp:posOffset>
              </wp:positionH>
              <wp:positionV relativeFrom="paragraph">
                <wp:posOffset>46941</wp:posOffset>
              </wp:positionV>
              <wp:extent cx="1139190" cy="231140"/>
              <wp:effectExtent l="0" t="0" r="0" b="0"/>
              <wp:wrapSquare wrapText="bothSides"/>
              <wp:docPr id="20" name="Cuadro de texto 13"/>
              <wp:cNvGraphicFramePr/>
              <a:graphic xmlns:a="http://schemas.openxmlformats.org/drawingml/2006/main">
                <a:graphicData uri="http://schemas.microsoft.com/office/word/2010/wordprocessingShape">
                  <wps:wsp>
                    <wps:cNvSpPr txBox="1"/>
                    <wps:spPr>
                      <a:xfrm>
                        <a:off x="0" y="0"/>
                        <a:ext cx="113919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649F85" w14:textId="77777777" w:rsidR="00D00295" w:rsidRPr="008E6465" w:rsidRDefault="00D00295" w:rsidP="00D00295">
                          <w:pPr>
                            <w:pStyle w:val="Numerodepagina"/>
                            <w:rPr>
                              <w:color w:val="0066FF" w:themeColor="text2"/>
                            </w:rPr>
                          </w:pPr>
                          <w:r>
                            <w:rPr>
                              <w:color w:val="0066FF" w:themeColor="text2"/>
                            </w:rPr>
                            <w:t>Página</w:t>
                          </w:r>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00300049">
                            <w:rPr>
                              <w:noProof/>
                              <w:color w:val="0066FF" w:themeColor="text2"/>
                            </w:rPr>
                            <w:t>2</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00300049">
                            <w:rPr>
                              <w:noProof/>
                              <w:color w:val="0066FF" w:themeColor="text2"/>
                            </w:rPr>
                            <w:t>2</w:t>
                          </w:r>
                          <w:r w:rsidRPr="008E6465">
                            <w:rPr>
                              <w:color w:val="0066FF" w:themeColor="text2"/>
                            </w:rPr>
                            <w:fldChar w:fldCharType="end"/>
                          </w:r>
                        </w:p>
                        <w:p w14:paraId="3E4898DE" w14:textId="77777777" w:rsidR="00D00295" w:rsidRPr="008E6465" w:rsidRDefault="00D00295" w:rsidP="00D00295">
                          <w:pPr>
                            <w:pStyle w:val="Numerodepagina"/>
                            <w:rPr>
                              <w:color w:val="0066FF"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887E" id="_x0000_s1027" type="#_x0000_t202" style="position:absolute;margin-left:392.4pt;margin-top:3.7pt;width:89.7pt;height:1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" filled="f" stroked="f">
              <v:textbox>
                <w:txbxContent>
                  <w:p w14:paraId="5B649F85" w14:textId="77777777" w:rsidR="00D00295" w:rsidRPr="008E6465" w:rsidRDefault="00D00295" w:rsidP="00D00295">
                    <w:pPr>
                      <w:pStyle w:val="Numerodepagina"/>
                      <w:rPr>
                        <w:color w:val="0066FF" w:themeColor="text2"/>
                      </w:rPr>
                    </w:pPr>
                    <w:r>
                      <w:rPr>
                        <w:color w:val="0066FF" w:themeColor="text2"/>
                      </w:rPr>
                      <w:t>Página</w:t>
                    </w:r>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00300049">
                      <w:rPr>
                        <w:noProof/>
                        <w:color w:val="0066FF" w:themeColor="text2"/>
                      </w:rPr>
                      <w:t>2</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00300049">
                      <w:rPr>
                        <w:noProof/>
                        <w:color w:val="0066FF" w:themeColor="text2"/>
                      </w:rPr>
                      <w:t>2</w:t>
                    </w:r>
                    <w:r w:rsidRPr="008E6465">
                      <w:rPr>
                        <w:color w:val="0066FF" w:themeColor="text2"/>
                      </w:rPr>
                      <w:fldChar w:fldCharType="end"/>
                    </w:r>
                  </w:p>
                  <w:p w14:paraId="3E4898DE" w14:textId="77777777" w:rsidR="00D00295" w:rsidRPr="008E6465" w:rsidRDefault="00D00295" w:rsidP="00D00295">
                    <w:pPr>
                      <w:pStyle w:val="Numerodepagina"/>
                      <w:rPr>
                        <w:color w:val="0066FF" w:themeColor="text2"/>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AF6C" w14:textId="77777777" w:rsidR="0006428D" w:rsidRDefault="000642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176F0" w14:textId="77777777" w:rsidR="00E131FE" w:rsidRDefault="00E131FE" w:rsidP="00932EC0">
      <w:r>
        <w:separator/>
      </w:r>
    </w:p>
  </w:footnote>
  <w:footnote w:type="continuationSeparator" w:id="0">
    <w:p w14:paraId="3BC2E008" w14:textId="77777777" w:rsidR="00E131FE" w:rsidRDefault="00E131FE"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FF6E" w14:textId="77777777" w:rsidR="0006428D" w:rsidRDefault="000642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F043" w14:textId="22754670" w:rsidR="00430CEE" w:rsidRPr="00B31A63" w:rsidRDefault="00D00295" w:rsidP="00D00295">
    <w:pPr>
      <w:rPr>
        <w:rFonts w:ascii="Telefonica ExtraLight" w:hAnsi="Telefonica ExtraLight"/>
        <w:color w:val="FFFFFF" w:themeColor="background1"/>
        <w:sz w:val="60"/>
        <w:szCs w:val="60"/>
      </w:rPr>
    </w:pPr>
    <w:r>
      <w:rPr>
        <w:noProof/>
        <w:lang w:val="es-ES" w:eastAsia="es-ES"/>
      </w:rPr>
      <w:drawing>
        <wp:anchor distT="0" distB="0" distL="114300" distR="114300" simplePos="0" relativeHeight="251663360" behindDoc="0" locked="0" layoutInCell="1" allowOverlap="1" wp14:anchorId="39D4C958" wp14:editId="2533A74B">
          <wp:simplePos x="0" y="0"/>
          <wp:positionH relativeFrom="page">
            <wp:posOffset>635</wp:posOffset>
          </wp:positionH>
          <wp:positionV relativeFrom="paragraph">
            <wp:posOffset>-262255</wp:posOffset>
          </wp:positionV>
          <wp:extent cx="7545705" cy="985520"/>
          <wp:effectExtent l="0" t="0" r="0" b="5080"/>
          <wp:wrapSquare wrapText="bothSides"/>
          <wp:docPr id="4" name="Picture 4"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ctangle&#10;&#10;Description automatically generated"/>
                  <pic:cNvPicPr>
                    <a:picLocks noChangeAspect="1"/>
                  </pic:cNvPicPr>
                </pic:nvPicPr>
                <pic:blipFill>
                  <a:blip r:embed="rId1"/>
                  <a:stretch>
                    <a:fillRect/>
                  </a:stretch>
                </pic:blipFill>
                <pic:spPr>
                  <a:xfrm>
                    <a:off x="0" y="0"/>
                    <a:ext cx="7545705" cy="98552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D80F" w14:textId="77777777" w:rsidR="0006428D" w:rsidRDefault="000642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99"/>
    <w:rsid w:val="00012FF6"/>
    <w:rsid w:val="0003781D"/>
    <w:rsid w:val="0006428D"/>
    <w:rsid w:val="00066FA9"/>
    <w:rsid w:val="00071D24"/>
    <w:rsid w:val="00096A59"/>
    <w:rsid w:val="000C74D8"/>
    <w:rsid w:val="00103216"/>
    <w:rsid w:val="001161B0"/>
    <w:rsid w:val="00124AE9"/>
    <w:rsid w:val="00145353"/>
    <w:rsid w:val="00173A3B"/>
    <w:rsid w:val="001745E4"/>
    <w:rsid w:val="001A4F81"/>
    <w:rsid w:val="001B3A01"/>
    <w:rsid w:val="001B60DA"/>
    <w:rsid w:val="001E4C9C"/>
    <w:rsid w:val="001F53C5"/>
    <w:rsid w:val="002344AC"/>
    <w:rsid w:val="00237192"/>
    <w:rsid w:val="00276315"/>
    <w:rsid w:val="002F6F79"/>
    <w:rsid w:val="00300049"/>
    <w:rsid w:val="00323818"/>
    <w:rsid w:val="003565E0"/>
    <w:rsid w:val="0036051C"/>
    <w:rsid w:val="0036284E"/>
    <w:rsid w:val="003672F8"/>
    <w:rsid w:val="003B7D6D"/>
    <w:rsid w:val="003D760C"/>
    <w:rsid w:val="003F1970"/>
    <w:rsid w:val="00410090"/>
    <w:rsid w:val="004255A7"/>
    <w:rsid w:val="00430CEE"/>
    <w:rsid w:val="00443853"/>
    <w:rsid w:val="00452BE3"/>
    <w:rsid w:val="00456385"/>
    <w:rsid w:val="00484896"/>
    <w:rsid w:val="00496ACF"/>
    <w:rsid w:val="004F2939"/>
    <w:rsid w:val="004F6649"/>
    <w:rsid w:val="00517EDD"/>
    <w:rsid w:val="00530C78"/>
    <w:rsid w:val="00542C02"/>
    <w:rsid w:val="005464A0"/>
    <w:rsid w:val="00577210"/>
    <w:rsid w:val="00586601"/>
    <w:rsid w:val="005A43DA"/>
    <w:rsid w:val="005B3099"/>
    <w:rsid w:val="005C2029"/>
    <w:rsid w:val="005C4CE5"/>
    <w:rsid w:val="005D605C"/>
    <w:rsid w:val="005F6B7F"/>
    <w:rsid w:val="006559C1"/>
    <w:rsid w:val="00662DEA"/>
    <w:rsid w:val="00667630"/>
    <w:rsid w:val="006C167C"/>
    <w:rsid w:val="00705028"/>
    <w:rsid w:val="007341A5"/>
    <w:rsid w:val="00734CE3"/>
    <w:rsid w:val="00746156"/>
    <w:rsid w:val="00771888"/>
    <w:rsid w:val="007E6B46"/>
    <w:rsid w:val="007F1FA2"/>
    <w:rsid w:val="00813C84"/>
    <w:rsid w:val="00830A77"/>
    <w:rsid w:val="00837B54"/>
    <w:rsid w:val="008447E5"/>
    <w:rsid w:val="00854EB5"/>
    <w:rsid w:val="00855188"/>
    <w:rsid w:val="00864BFD"/>
    <w:rsid w:val="00894227"/>
    <w:rsid w:val="008A2074"/>
    <w:rsid w:val="008A22B4"/>
    <w:rsid w:val="008B4C45"/>
    <w:rsid w:val="008B50E0"/>
    <w:rsid w:val="008D5650"/>
    <w:rsid w:val="008D7269"/>
    <w:rsid w:val="008F0965"/>
    <w:rsid w:val="00932EC0"/>
    <w:rsid w:val="0093500F"/>
    <w:rsid w:val="00937087"/>
    <w:rsid w:val="00951B17"/>
    <w:rsid w:val="00997766"/>
    <w:rsid w:val="009A066C"/>
    <w:rsid w:val="009B0616"/>
    <w:rsid w:val="009C7A06"/>
    <w:rsid w:val="009D3F66"/>
    <w:rsid w:val="009D60A0"/>
    <w:rsid w:val="009E04B7"/>
    <w:rsid w:val="009F0C03"/>
    <w:rsid w:val="009F138B"/>
    <w:rsid w:val="009F2878"/>
    <w:rsid w:val="00A10776"/>
    <w:rsid w:val="00A24D0F"/>
    <w:rsid w:val="00A35A0F"/>
    <w:rsid w:val="00A95C94"/>
    <w:rsid w:val="00AB1937"/>
    <w:rsid w:val="00AB33B6"/>
    <w:rsid w:val="00AC6415"/>
    <w:rsid w:val="00AD1110"/>
    <w:rsid w:val="00B11B85"/>
    <w:rsid w:val="00B30916"/>
    <w:rsid w:val="00B31A63"/>
    <w:rsid w:val="00B357A5"/>
    <w:rsid w:val="00B5190A"/>
    <w:rsid w:val="00B8515C"/>
    <w:rsid w:val="00B95260"/>
    <w:rsid w:val="00BA4364"/>
    <w:rsid w:val="00BC10A2"/>
    <w:rsid w:val="00BC4E12"/>
    <w:rsid w:val="00BE2ECB"/>
    <w:rsid w:val="00BF4ADE"/>
    <w:rsid w:val="00BF6074"/>
    <w:rsid w:val="00C002F0"/>
    <w:rsid w:val="00C14B3B"/>
    <w:rsid w:val="00C1755C"/>
    <w:rsid w:val="00C26D02"/>
    <w:rsid w:val="00C40DBA"/>
    <w:rsid w:val="00C46C8D"/>
    <w:rsid w:val="00C51217"/>
    <w:rsid w:val="00C85ABB"/>
    <w:rsid w:val="00C919F7"/>
    <w:rsid w:val="00C97C47"/>
    <w:rsid w:val="00CA7A1D"/>
    <w:rsid w:val="00CB46E1"/>
    <w:rsid w:val="00CD1583"/>
    <w:rsid w:val="00CD2016"/>
    <w:rsid w:val="00CE051C"/>
    <w:rsid w:val="00CF76F5"/>
    <w:rsid w:val="00D00295"/>
    <w:rsid w:val="00D067CE"/>
    <w:rsid w:val="00D25B38"/>
    <w:rsid w:val="00D4494F"/>
    <w:rsid w:val="00D85DF3"/>
    <w:rsid w:val="00D9107F"/>
    <w:rsid w:val="00DA3891"/>
    <w:rsid w:val="00DD4F3A"/>
    <w:rsid w:val="00DE1A2D"/>
    <w:rsid w:val="00DF7FF6"/>
    <w:rsid w:val="00E0504C"/>
    <w:rsid w:val="00E131FE"/>
    <w:rsid w:val="00E20761"/>
    <w:rsid w:val="00E22477"/>
    <w:rsid w:val="00E461DD"/>
    <w:rsid w:val="00E650D2"/>
    <w:rsid w:val="00E86529"/>
    <w:rsid w:val="00EE3084"/>
    <w:rsid w:val="00F019DC"/>
    <w:rsid w:val="00F1660E"/>
    <w:rsid w:val="00F277D1"/>
    <w:rsid w:val="00F37D42"/>
    <w:rsid w:val="00F55D2E"/>
    <w:rsid w:val="00F61022"/>
    <w:rsid w:val="00F74DF4"/>
    <w:rsid w:val="00F80103"/>
    <w:rsid w:val="00F840E1"/>
    <w:rsid w:val="00F95F64"/>
    <w:rsid w:val="00FA251C"/>
    <w:rsid w:val="00FE4735"/>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AEC095"/>
  <w14:defaultImageDpi w14:val="300"/>
  <w15:docId w15:val="{F0CD8D6A-92E9-1741-A104-72BB7D62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Header 1"/>
    <w:basedOn w:val="Normal"/>
    <w:next w:val="Normal"/>
    <w:link w:val="Ttulo1Car"/>
    <w:uiPriority w:val="9"/>
    <w:qFormat/>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paragraph" w:styleId="Ttulo7">
    <w:name w:val="heading 7"/>
    <w:basedOn w:val="Normal"/>
    <w:next w:val="Normal"/>
    <w:link w:val="Ttulo7Car"/>
    <w:uiPriority w:val="9"/>
    <w:unhideWhenUsed/>
    <w:qFormat/>
    <w:rsid w:val="00C51217"/>
    <w:pPr>
      <w:spacing w:after="160" w:line="259" w:lineRule="auto"/>
      <w:ind w:left="1296" w:hanging="1296"/>
      <w:outlineLvl w:val="6"/>
    </w:pPr>
    <w:rPr>
      <w:rFonts w:ascii="Arial" w:eastAsiaTheme="minorHAnsi" w:hAnsi="Arial"/>
      <w:b/>
      <w:color w:val="0066FF" w:themeColor="text2"/>
      <w:sz w:val="22"/>
      <w:szCs w:val="22"/>
      <w:lang w:val="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er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CD1583"/>
    <w:pPr>
      <w:numPr>
        <w:numId w:val="2"/>
      </w:numPr>
      <w:tabs>
        <w:tab w:val="left" w:pos="3520"/>
      </w:tabs>
      <w:ind w:left="1276" w:right="283"/>
      <w:contextualSpacing/>
    </w:pPr>
    <w:rPr>
      <w:rFonts w:cstheme="minorHAnsi"/>
      <w:color w:val="6E7893" w:themeColor="accent1"/>
      <w:sz w:val="20"/>
    </w:rPr>
  </w:style>
  <w:style w:type="paragraph" w:customStyle="1" w:styleId="PrrafoTelefnica">
    <w:name w:val="Párrafo Telefónica"/>
    <w:basedOn w:val="Normal"/>
    <w:qFormat/>
    <w:rsid w:val="00CD1583"/>
    <w:pPr>
      <w:tabs>
        <w:tab w:val="left" w:pos="3520"/>
      </w:tabs>
      <w:ind w:left="567" w:right="283"/>
      <w:contextualSpacing/>
    </w:pPr>
    <w:rPr>
      <w:rFonts w:cstheme="minorHAnsi"/>
      <w:color w:val="6E7893" w:themeColor="accent1"/>
      <w:sz w:val="20"/>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D00295"/>
    <w:pPr>
      <w:tabs>
        <w:tab w:val="center" w:pos="4513"/>
        <w:tab w:val="right" w:pos="9026"/>
      </w:tabs>
    </w:pPr>
  </w:style>
  <w:style w:type="character" w:customStyle="1" w:styleId="EncabezadoCar">
    <w:name w:val="Encabezado Car"/>
    <w:basedOn w:val="Fuentedeprrafopredeter"/>
    <w:link w:val="Encabezado"/>
    <w:uiPriority w:val="99"/>
    <w:rsid w:val="00D00295"/>
  </w:style>
  <w:style w:type="paragraph" w:styleId="Piedepgina">
    <w:name w:val="footer"/>
    <w:basedOn w:val="Normal"/>
    <w:link w:val="PiedepginaCar"/>
    <w:uiPriority w:val="99"/>
    <w:unhideWhenUsed/>
    <w:rsid w:val="00D00295"/>
    <w:pPr>
      <w:tabs>
        <w:tab w:val="center" w:pos="4513"/>
        <w:tab w:val="right" w:pos="9026"/>
      </w:tabs>
    </w:pPr>
  </w:style>
  <w:style w:type="character" w:customStyle="1" w:styleId="PiedepginaCar">
    <w:name w:val="Pie de página Car"/>
    <w:basedOn w:val="Fuentedeprrafopredeter"/>
    <w:link w:val="Piedepgina"/>
    <w:uiPriority w:val="99"/>
    <w:rsid w:val="00D00295"/>
  </w:style>
  <w:style w:type="paragraph" w:customStyle="1" w:styleId="Numerodepagina">
    <w:name w:val="Numero de pagina"/>
    <w:basedOn w:val="Normal"/>
    <w:qFormat/>
    <w:rsid w:val="00D00295"/>
    <w:pPr>
      <w:tabs>
        <w:tab w:val="center" w:pos="4252"/>
        <w:tab w:val="right" w:pos="8504"/>
      </w:tabs>
      <w:jc w:val="right"/>
    </w:pPr>
    <w:rPr>
      <w:rFonts w:ascii="Arial" w:eastAsiaTheme="minorHAnsi" w:hAnsi="Arial"/>
      <w:color w:val="F1F4FF" w:themeColor="background2"/>
      <w:sz w:val="16"/>
      <w:szCs w:val="16"/>
    </w:rPr>
  </w:style>
  <w:style w:type="paragraph" w:customStyle="1" w:styleId="Legal">
    <w:name w:val="Legal"/>
    <w:basedOn w:val="Piedepgina"/>
    <w:rsid w:val="00D00295"/>
    <w:rPr>
      <w:sz w:val="16"/>
      <w:szCs w:val="16"/>
    </w:rPr>
  </w:style>
  <w:style w:type="paragraph" w:customStyle="1" w:styleId="Legal-Footer">
    <w:name w:val="Legal-Footer"/>
    <w:basedOn w:val="Piedepgina"/>
    <w:rsid w:val="00D00295"/>
    <w:rPr>
      <w:sz w:val="16"/>
      <w:szCs w:val="16"/>
    </w:rPr>
  </w:style>
  <w:style w:type="character" w:customStyle="1" w:styleId="Ttulo7Car">
    <w:name w:val="Título 7 Car"/>
    <w:basedOn w:val="Fuentedeprrafopredeter"/>
    <w:link w:val="Ttulo7"/>
    <w:uiPriority w:val="9"/>
    <w:rsid w:val="00C51217"/>
    <w:rPr>
      <w:rFonts w:ascii="Arial" w:eastAsiaTheme="minorHAnsi" w:hAnsi="Arial"/>
      <w:b/>
      <w:color w:val="0066FF" w:themeColor="text2"/>
      <w:sz w:val="22"/>
      <w:szCs w:val="22"/>
      <w:lang w:val="ru-RU"/>
    </w:rPr>
  </w:style>
  <w:style w:type="paragraph" w:styleId="Textonotapie">
    <w:name w:val="footnote text"/>
    <w:basedOn w:val="Normal"/>
    <w:link w:val="TextonotapieCar"/>
    <w:uiPriority w:val="99"/>
    <w:qFormat/>
    <w:rsid w:val="00C51217"/>
    <w:pPr>
      <w:pBdr>
        <w:top w:val="single" w:sz="4" w:space="1" w:color="BFBFBF" w:themeColor="background1" w:themeShade="BF"/>
      </w:pBdr>
      <w:spacing w:before="120" w:after="120"/>
      <w:ind w:right="-57"/>
    </w:pPr>
    <w:rPr>
      <w:rFonts w:ascii="Arial" w:eastAsiaTheme="minorHAnsi" w:hAnsi="Arial"/>
      <w:color w:val="808080" w:themeColor="background1" w:themeShade="80"/>
      <w:sz w:val="16"/>
    </w:rPr>
  </w:style>
  <w:style w:type="character" w:customStyle="1" w:styleId="TextonotapieCar">
    <w:name w:val="Texto nota pie Car"/>
    <w:basedOn w:val="Fuentedeprrafopredeter"/>
    <w:link w:val="Textonotapie"/>
    <w:uiPriority w:val="99"/>
    <w:rsid w:val="00C51217"/>
    <w:rPr>
      <w:rFonts w:ascii="Arial" w:eastAsiaTheme="minorHAnsi" w:hAnsi="Arial"/>
      <w:color w:val="808080" w:themeColor="background1" w:themeShade="80"/>
      <w:sz w:val="16"/>
    </w:rPr>
  </w:style>
  <w:style w:type="character" w:styleId="Hipervnculo">
    <w:name w:val="Hyperlink"/>
    <w:basedOn w:val="Fuentedeprrafopredeter"/>
    <w:uiPriority w:val="99"/>
    <w:unhideWhenUsed/>
    <w:rsid w:val="00C51217"/>
    <w:rPr>
      <w:rFonts w:ascii="Arial" w:hAnsi="Arial"/>
      <w:color w:val="F1F4FF" w:themeColor="background2"/>
      <w:u w:val="none"/>
    </w:rPr>
  </w:style>
  <w:style w:type="paragraph" w:customStyle="1" w:styleId="Enlaces">
    <w:name w:val="Enlaces"/>
    <w:basedOn w:val="Normal"/>
    <w:qFormat/>
    <w:rsid w:val="00C51217"/>
    <w:pPr>
      <w:spacing w:before="200" w:after="120"/>
    </w:pPr>
    <w:rPr>
      <w:rFonts w:ascii="Arial" w:eastAsiaTheme="minorHAnsi" w:hAnsi="Arial"/>
      <w:color w:val="0066FF" w:themeColor="text2"/>
      <w:sz w:val="22"/>
      <w:u w:val="single"/>
    </w:rPr>
  </w:style>
  <w:style w:type="character" w:styleId="Textoennegrita">
    <w:name w:val="Strong"/>
    <w:basedOn w:val="Fuentedeprrafopredeter"/>
    <w:uiPriority w:val="22"/>
    <w:qFormat/>
    <w:rsid w:val="00C51217"/>
    <w:rPr>
      <w:rFonts w:ascii="Arial" w:hAnsi="Arial"/>
      <w:b/>
      <w:bCs/>
    </w:rPr>
  </w:style>
  <w:style w:type="paragraph" w:customStyle="1" w:styleId="paragraph">
    <w:name w:val="paragraph"/>
    <w:basedOn w:val="Normal"/>
    <w:rsid w:val="00443853"/>
    <w:pPr>
      <w:spacing w:before="100" w:beforeAutospacing="1" w:after="100" w:afterAutospacing="1"/>
    </w:pPr>
    <w:rPr>
      <w:rFonts w:ascii="Calibri" w:eastAsiaTheme="minorHAnsi" w:hAnsi="Calibri" w:cs="Calibri"/>
      <w:sz w:val="22"/>
      <w:szCs w:val="22"/>
      <w:lang w:val="es-ES" w:eastAsia="es-ES"/>
    </w:rPr>
  </w:style>
  <w:style w:type="character" w:customStyle="1" w:styleId="normaltextrun">
    <w:name w:val="normaltextrun"/>
    <w:basedOn w:val="Fuentedeprrafopredeter"/>
    <w:rsid w:val="00443853"/>
  </w:style>
  <w:style w:type="character" w:customStyle="1" w:styleId="scxw65938463">
    <w:name w:val="scxw65938463"/>
    <w:basedOn w:val="Fuentedeprrafopredeter"/>
    <w:rsid w:val="00443853"/>
  </w:style>
  <w:style w:type="character" w:customStyle="1" w:styleId="eop">
    <w:name w:val="eop"/>
    <w:basedOn w:val="Fuentedeprrafopredeter"/>
    <w:rsid w:val="00443853"/>
  </w:style>
  <w:style w:type="character" w:customStyle="1" w:styleId="Mencinsinresolver1">
    <w:name w:val="Mención sin resolver1"/>
    <w:basedOn w:val="Fuentedeprrafopredeter"/>
    <w:uiPriority w:val="99"/>
    <w:semiHidden/>
    <w:unhideWhenUsed/>
    <w:rsid w:val="008B4C45"/>
    <w:rPr>
      <w:color w:val="605E5C"/>
      <w:shd w:val="clear" w:color="auto" w:fill="E1DFDD"/>
    </w:rPr>
  </w:style>
  <w:style w:type="character" w:styleId="Hipervnculovisitado">
    <w:name w:val="FollowedHyperlink"/>
    <w:basedOn w:val="Fuentedeprrafopredeter"/>
    <w:uiPriority w:val="99"/>
    <w:semiHidden/>
    <w:unhideWhenUsed/>
    <w:rsid w:val="00586601"/>
    <w:rPr>
      <w:color w:val="C366EF" w:themeColor="followedHyperlink"/>
      <w:u w:val="single"/>
    </w:rPr>
  </w:style>
  <w:style w:type="character" w:styleId="Mencinsinresolver">
    <w:name w:val="Unresolved Mention"/>
    <w:basedOn w:val="Fuentedeprrafopredeter"/>
    <w:uiPriority w:val="99"/>
    <w:semiHidden/>
    <w:unhideWhenUsed/>
    <w:rsid w:val="00C85ABB"/>
    <w:rPr>
      <w:color w:val="605E5C"/>
      <w:shd w:val="clear" w:color="auto" w:fill="E1DFDD"/>
    </w:rPr>
  </w:style>
  <w:style w:type="character" w:styleId="Refdecomentario">
    <w:name w:val="annotation reference"/>
    <w:basedOn w:val="Fuentedeprrafopredeter"/>
    <w:uiPriority w:val="99"/>
    <w:semiHidden/>
    <w:unhideWhenUsed/>
    <w:rsid w:val="00D4494F"/>
    <w:rPr>
      <w:sz w:val="16"/>
      <w:szCs w:val="16"/>
    </w:rPr>
  </w:style>
  <w:style w:type="paragraph" w:styleId="Textocomentario">
    <w:name w:val="annotation text"/>
    <w:basedOn w:val="Normal"/>
    <w:link w:val="TextocomentarioCar"/>
    <w:uiPriority w:val="99"/>
    <w:semiHidden/>
    <w:unhideWhenUsed/>
    <w:rsid w:val="00D4494F"/>
    <w:rPr>
      <w:sz w:val="20"/>
      <w:szCs w:val="20"/>
    </w:rPr>
  </w:style>
  <w:style w:type="character" w:customStyle="1" w:styleId="TextocomentarioCar">
    <w:name w:val="Texto comentario Car"/>
    <w:basedOn w:val="Fuentedeprrafopredeter"/>
    <w:link w:val="Textocomentario"/>
    <w:uiPriority w:val="99"/>
    <w:semiHidden/>
    <w:rsid w:val="00D4494F"/>
    <w:rPr>
      <w:sz w:val="20"/>
      <w:szCs w:val="20"/>
    </w:rPr>
  </w:style>
  <w:style w:type="paragraph" w:styleId="Asuntodelcomentario">
    <w:name w:val="annotation subject"/>
    <w:basedOn w:val="Textocomentario"/>
    <w:next w:val="Textocomentario"/>
    <w:link w:val="AsuntodelcomentarioCar"/>
    <w:uiPriority w:val="99"/>
    <w:semiHidden/>
    <w:unhideWhenUsed/>
    <w:rsid w:val="00D4494F"/>
    <w:rPr>
      <w:b/>
      <w:bCs/>
    </w:rPr>
  </w:style>
  <w:style w:type="character" w:customStyle="1" w:styleId="AsuntodelcomentarioCar">
    <w:name w:val="Asunto del comentario Car"/>
    <w:basedOn w:val="TextocomentarioCar"/>
    <w:link w:val="Asuntodelcomentario"/>
    <w:uiPriority w:val="99"/>
    <w:semiHidden/>
    <w:rsid w:val="00D44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efonica.com/en/communication-room/cancom-uki-starts-operating-under-the-brand-telefonica-te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telefonica.com/en/communication-room/telefonica-tech-acquires-cancom-uki-to-build-up-a-leader-in-cloud-and-digital-services-in-europ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lefonicatech.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lefonicatech.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elefonica.com/es/sala-comunicacion/telefonica-tech-integra-a-acens-y-refuerza-su-propuesta-de-valor-para-pymes-en-clou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lefonica.com/en/communication-room/telefonica-tech-acquires-altostratus-and-consolidates-its-leadership-in-the-cloud/"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62DAF595389241A3ECE25F270F8EFF" ma:contentTypeVersion="15" ma:contentTypeDescription="Create a new document." ma:contentTypeScope="" ma:versionID="518d9607b76b0f4182019b2618c60501">
  <xsd:schema xmlns:xsd="http://www.w3.org/2001/XMLSchema" xmlns:xs="http://www.w3.org/2001/XMLSchema" xmlns:p="http://schemas.microsoft.com/office/2006/metadata/properties" xmlns:ns3="e15a9521-9b0c-40db-8008-604fc9711599" xmlns:ns4="5af7c639-91e4-492e-9a3c-7d6dde59cbdc" targetNamespace="http://schemas.microsoft.com/office/2006/metadata/properties" ma:root="true" ma:fieldsID="29e050e5cf2ec8a0f1b9f2be636728db" ns3:_="" ns4:_="">
    <xsd:import namespace="e15a9521-9b0c-40db-8008-604fc9711599"/>
    <xsd:import namespace="5af7c639-91e4-492e-9a3c-7d6dde59cbdc"/>
    <xsd:element name="properties">
      <xsd:complexType>
        <xsd:sequence>
          <xsd:element name="documentManagement">
            <xsd:complexType>
              <xsd:all>
                <xsd:element ref="ns3:SharedWithUsers" minOccurs="0"/>
                <xsd:element ref="ns3:MediaServiceMetadata" minOccurs="0"/>
                <xsd:element ref="ns3:MediaServiceFastMetadata"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9521-9b0c-40db-8008-604fc97115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f7c639-91e4-492e-9a3c-7d6dde59cbdc"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4574-6FAA-48DF-A9EA-C21934B431B6}">
  <ds:schemaRefs>
    <ds:schemaRef ds:uri="http://schemas.microsoft.com/sharepoint/v3/contenttype/forms"/>
  </ds:schemaRefs>
</ds:datastoreItem>
</file>

<file path=customXml/itemProps2.xml><?xml version="1.0" encoding="utf-8"?>
<ds:datastoreItem xmlns:ds="http://schemas.openxmlformats.org/officeDocument/2006/customXml" ds:itemID="{779A7D16-804F-467F-B9F9-436AE3311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D8364-E026-4CEE-A0E7-0790A85B0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9521-9b0c-40db-8008-604fc9711599"/>
    <ds:schemaRef ds:uri="5af7c639-91e4-492e-9a3c-7d6dde59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D11A5-C405-4F71-9FB2-6000F57F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839</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Lambie-Nairn</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VIRGINIA MARTINEZ ESCRIBANO</cp:lastModifiedBy>
  <cp:revision>4</cp:revision>
  <dcterms:created xsi:type="dcterms:W3CDTF">2021-12-23T09:01:00Z</dcterms:created>
  <dcterms:modified xsi:type="dcterms:W3CDTF">2021-12-23T09:06:00Z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0x0101000D62DAF595389241A3ECE25F270F8EFF</vt:lpwstr>
  </property>
</Properties>
</file>